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8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</w:tblGrid>
      <w:tr w:rsidR="00AB6B57" w:rsidRPr="00B15CB5" w14:paraId="4390740D" w14:textId="77777777" w:rsidTr="005518AC">
        <w:trPr>
          <w:cantSplit/>
          <w:trHeight w:val="1686"/>
        </w:trPr>
        <w:tc>
          <w:tcPr>
            <w:tcW w:w="1049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DEC3FBE" w14:textId="77777777" w:rsidR="00AB6B57" w:rsidRPr="008C0B65" w:rsidRDefault="00AB6B57" w:rsidP="00AB6B57">
            <w:pPr>
              <w:jc w:val="center"/>
              <w:rPr>
                <w:rFonts w:ascii="Arial" w:hAnsi="Arial"/>
                <w:b/>
                <w:bCs/>
                <w:sz w:val="18"/>
                <w:szCs w:val="18"/>
                <w:lang w:val="el-GR"/>
              </w:rPr>
            </w:pPr>
            <w:r w:rsidRPr="008C0B65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ΤΙΤΛΟΣ: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340"/>
            </w:tblGrid>
            <w:tr w:rsidR="00AB6B57" w:rsidRPr="00193938" w14:paraId="0038AC31" w14:textId="77777777" w:rsidTr="00AB6B57">
              <w:trPr>
                <w:trHeight w:val="420"/>
              </w:trPr>
              <w:tc>
                <w:tcPr>
                  <w:tcW w:w="10747" w:type="dxa"/>
                </w:tcPr>
                <w:p w14:paraId="0B56138D" w14:textId="77777777" w:rsidR="00AB6B57" w:rsidRPr="00193938" w:rsidRDefault="00AB6B57" w:rsidP="004B325C">
                  <w:pPr>
                    <w:rPr>
                      <w:rFonts w:eastAsia="Calibri"/>
                      <w:szCs w:val="22"/>
                      <w:lang w:val="el-GR"/>
                    </w:rPr>
                  </w:pPr>
                  <w:r w:rsidRPr="00495545">
                    <w:rPr>
                      <w:color w:val="002060"/>
                      <w:lang w:val="el-GR"/>
                    </w:rPr>
                    <w:t xml:space="preserve">«Δαπάνη </w:t>
                  </w:r>
                  <w:r>
                    <w:rPr>
                      <w:color w:val="002060"/>
                      <w:lang w:val="el-GR"/>
                    </w:rPr>
                    <w:t>μεταφοράς μεταναστών (διαγων.2026-2027)»</w:t>
                  </w:r>
                </w:p>
              </w:tc>
            </w:tr>
          </w:tbl>
          <w:p w14:paraId="19328E79" w14:textId="77777777" w:rsidR="00AB6B57" w:rsidRPr="00B15CB5" w:rsidRDefault="00AB6B57" w:rsidP="004B325C">
            <w:pPr>
              <w:jc w:val="center"/>
              <w:rPr>
                <w:b/>
                <w:lang w:val="el-GR"/>
              </w:rPr>
            </w:pPr>
          </w:p>
        </w:tc>
      </w:tr>
      <w:tr w:rsidR="00AB6B57" w:rsidRPr="008C0B65" w14:paraId="6775DB00" w14:textId="77777777" w:rsidTr="005518AC">
        <w:trPr>
          <w:cantSplit/>
          <w:trHeight w:val="1793"/>
        </w:trPr>
        <w:tc>
          <w:tcPr>
            <w:tcW w:w="10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C0F27E" w14:textId="77777777" w:rsidR="00AB6B57" w:rsidRPr="00B262DB" w:rsidRDefault="00AB6B57" w:rsidP="004B325C">
            <w:pPr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</w:p>
          <w:p w14:paraId="60239AAC" w14:textId="77777777" w:rsidR="00AB6B57" w:rsidRPr="00B262DB" w:rsidRDefault="00AB6B57" w:rsidP="004B325C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</w:p>
          <w:p w14:paraId="50F19C96" w14:textId="77777777" w:rsidR="00AB6B57" w:rsidRPr="003B75A1" w:rsidRDefault="00AB6B57" w:rsidP="004B325C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  <w:r w:rsidRPr="003B75A1">
              <w:rPr>
                <w:rFonts w:ascii="Arial" w:hAnsi="Arial" w:cs="Arial"/>
                <w:b/>
                <w:bCs/>
                <w:sz w:val="20"/>
                <w:szCs w:val="20"/>
                <w:lang w:val="el-GR"/>
              </w:rPr>
              <w:t>Ο Ι Κ Ο Ν Ο Μ Ι Κ Η</w:t>
            </w:r>
            <w:r w:rsidRPr="003B75A1">
              <w:rPr>
                <w:rFonts w:ascii="Arial" w:hAnsi="Arial" w:cs="Arial"/>
                <w:b/>
                <w:bCs/>
                <w:sz w:val="20"/>
                <w:szCs w:val="20"/>
                <w:lang w:val="el-GR"/>
              </w:rPr>
              <w:tab/>
              <w:t>Π Ρ Ο Σ Φ Ο Ρ Α</w:t>
            </w:r>
          </w:p>
          <w:p w14:paraId="60111A1B" w14:textId="77777777" w:rsidR="00AB6B57" w:rsidRPr="008C0B65" w:rsidRDefault="00AB6B57" w:rsidP="004B325C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</w:p>
          <w:p w14:paraId="0B236211" w14:textId="77777777" w:rsidR="00AB6B57" w:rsidRPr="008C0B65" w:rsidRDefault="00AB6B57" w:rsidP="004B325C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</w:p>
        </w:tc>
      </w:tr>
    </w:tbl>
    <w:p w14:paraId="2F5F6B03" w14:textId="77777777" w:rsidR="00AB6B57" w:rsidRPr="00A667FE" w:rsidRDefault="00AB6B57" w:rsidP="00AB6B57">
      <w:pPr>
        <w:rPr>
          <w:lang w:val="el-GR"/>
        </w:rPr>
      </w:pPr>
    </w:p>
    <w:p w14:paraId="7A992E06" w14:textId="77777777" w:rsidR="00AB6B57" w:rsidRPr="00F463BC" w:rsidRDefault="00AB6B57" w:rsidP="00AB6B57">
      <w:pPr>
        <w:rPr>
          <w:lang w:val="el-GR"/>
        </w:rPr>
      </w:pPr>
    </w:p>
    <w:p w14:paraId="61879783" w14:textId="77777777" w:rsidR="00AB6B57" w:rsidRDefault="00AB6B57" w:rsidP="00AB6B57">
      <w:pPr>
        <w:rPr>
          <w:lang w:val="el-GR"/>
        </w:rPr>
      </w:pPr>
    </w:p>
    <w:tbl>
      <w:tblPr>
        <w:tblW w:w="10349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1572"/>
        <w:gridCol w:w="1553"/>
        <w:gridCol w:w="1784"/>
        <w:gridCol w:w="1191"/>
        <w:gridCol w:w="1110"/>
        <w:gridCol w:w="1285"/>
        <w:gridCol w:w="1299"/>
      </w:tblGrid>
      <w:tr w:rsidR="00D077F9" w:rsidRPr="00193938" w14:paraId="3BD0C139" w14:textId="77777777" w:rsidTr="0069423D">
        <w:tc>
          <w:tcPr>
            <w:tcW w:w="555" w:type="dxa"/>
          </w:tcPr>
          <w:p w14:paraId="29CC55D5" w14:textId="77777777" w:rsidR="00D077F9" w:rsidRPr="00AB6B57" w:rsidRDefault="00D077F9" w:rsidP="004B325C">
            <w:pPr>
              <w:rPr>
                <w:rFonts w:eastAsia="Calibri"/>
                <w:b/>
                <w:szCs w:val="22"/>
                <w:lang w:val="el-GR"/>
              </w:rPr>
            </w:pPr>
          </w:p>
        </w:tc>
        <w:tc>
          <w:tcPr>
            <w:tcW w:w="1572" w:type="dxa"/>
          </w:tcPr>
          <w:p w14:paraId="1F058CAB" w14:textId="77777777" w:rsidR="00D077F9" w:rsidRPr="00AB6B57" w:rsidRDefault="00D077F9" w:rsidP="004B325C">
            <w:pPr>
              <w:rPr>
                <w:rFonts w:eastAsia="Calibri"/>
                <w:b/>
                <w:szCs w:val="22"/>
                <w:lang w:val="el-GR"/>
              </w:rPr>
            </w:pPr>
          </w:p>
        </w:tc>
        <w:tc>
          <w:tcPr>
            <w:tcW w:w="5638" w:type="dxa"/>
            <w:gridSpan w:val="4"/>
          </w:tcPr>
          <w:p w14:paraId="32F2501E" w14:textId="77777777" w:rsidR="00D077F9" w:rsidRPr="00193938" w:rsidRDefault="00D077F9" w:rsidP="004B325C">
            <w:pPr>
              <w:rPr>
                <w:rFonts w:eastAsia="Calibri"/>
                <w:szCs w:val="22"/>
              </w:rPr>
            </w:pPr>
            <w:r w:rsidRPr="00193938">
              <w:rPr>
                <w:rFonts w:eastAsia="Calibri"/>
                <w:b/>
                <w:szCs w:val="22"/>
              </w:rPr>
              <w:t xml:space="preserve">Είδος Υπηρεσίας </w:t>
            </w:r>
          </w:p>
        </w:tc>
        <w:tc>
          <w:tcPr>
            <w:tcW w:w="1285" w:type="dxa"/>
          </w:tcPr>
          <w:p w14:paraId="14F85A21" w14:textId="77777777" w:rsidR="00D077F9" w:rsidRPr="00193938" w:rsidRDefault="00D077F9" w:rsidP="004B325C">
            <w:pPr>
              <w:rPr>
                <w:rFonts w:eastAsia="Calibri"/>
                <w:b/>
                <w:szCs w:val="22"/>
              </w:rPr>
            </w:pPr>
          </w:p>
        </w:tc>
        <w:tc>
          <w:tcPr>
            <w:tcW w:w="1299" w:type="dxa"/>
          </w:tcPr>
          <w:p w14:paraId="16A6658E" w14:textId="77777777" w:rsidR="00D077F9" w:rsidRPr="00193938" w:rsidRDefault="00D077F9" w:rsidP="004B325C">
            <w:pPr>
              <w:rPr>
                <w:rFonts w:eastAsia="Calibri"/>
                <w:b/>
                <w:szCs w:val="22"/>
              </w:rPr>
            </w:pPr>
          </w:p>
        </w:tc>
      </w:tr>
      <w:tr w:rsidR="00D077F9" w:rsidRPr="00193938" w14:paraId="2E60E9D1" w14:textId="77777777" w:rsidTr="0069423D">
        <w:trPr>
          <w:trHeight w:val="420"/>
        </w:trPr>
        <w:tc>
          <w:tcPr>
            <w:tcW w:w="555" w:type="dxa"/>
          </w:tcPr>
          <w:p w14:paraId="52917495" w14:textId="77777777" w:rsidR="00D077F9" w:rsidRPr="00495545" w:rsidRDefault="00D077F9" w:rsidP="004B325C">
            <w:pPr>
              <w:rPr>
                <w:color w:val="002060"/>
                <w:lang w:val="el-GR"/>
              </w:rPr>
            </w:pPr>
          </w:p>
        </w:tc>
        <w:tc>
          <w:tcPr>
            <w:tcW w:w="1572" w:type="dxa"/>
          </w:tcPr>
          <w:p w14:paraId="31325FE8" w14:textId="77777777" w:rsidR="00D077F9" w:rsidRPr="00495545" w:rsidRDefault="00D077F9" w:rsidP="004B325C">
            <w:pPr>
              <w:rPr>
                <w:color w:val="002060"/>
                <w:lang w:val="el-GR"/>
              </w:rPr>
            </w:pPr>
          </w:p>
        </w:tc>
        <w:tc>
          <w:tcPr>
            <w:tcW w:w="5638" w:type="dxa"/>
            <w:gridSpan w:val="4"/>
          </w:tcPr>
          <w:p w14:paraId="749610B5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  <w:r w:rsidRPr="00495545">
              <w:rPr>
                <w:color w:val="002060"/>
                <w:lang w:val="el-GR"/>
              </w:rPr>
              <w:t xml:space="preserve">«Δαπάνη </w:t>
            </w:r>
            <w:r>
              <w:rPr>
                <w:color w:val="002060"/>
                <w:lang w:val="el-GR"/>
              </w:rPr>
              <w:t>μεταφοράς μεταναστών (διαγων.2026-2027)»</w:t>
            </w:r>
          </w:p>
        </w:tc>
        <w:tc>
          <w:tcPr>
            <w:tcW w:w="1285" w:type="dxa"/>
          </w:tcPr>
          <w:p w14:paraId="3C0BF042" w14:textId="77777777" w:rsidR="00D077F9" w:rsidRPr="00193938" w:rsidRDefault="00D077F9" w:rsidP="004B325C">
            <w:pPr>
              <w:rPr>
                <w:rFonts w:eastAsia="Calibri"/>
                <w:color w:val="002060"/>
                <w:szCs w:val="22"/>
                <w:lang w:val="el-GR"/>
              </w:rPr>
            </w:pPr>
          </w:p>
        </w:tc>
        <w:tc>
          <w:tcPr>
            <w:tcW w:w="1299" w:type="dxa"/>
          </w:tcPr>
          <w:p w14:paraId="310CDB3C" w14:textId="77777777" w:rsidR="00D077F9" w:rsidRPr="00193938" w:rsidRDefault="00D077F9" w:rsidP="004B325C">
            <w:pPr>
              <w:rPr>
                <w:rFonts w:eastAsia="Calibri"/>
                <w:color w:val="002060"/>
                <w:szCs w:val="22"/>
                <w:lang w:val="el-GR"/>
              </w:rPr>
            </w:pPr>
          </w:p>
        </w:tc>
      </w:tr>
      <w:tr w:rsidR="00D077F9" w14:paraId="378A546F" w14:textId="77777777" w:rsidTr="0069423D">
        <w:tc>
          <w:tcPr>
            <w:tcW w:w="555" w:type="dxa"/>
          </w:tcPr>
          <w:p w14:paraId="56F6CAB2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Α/Α</w:t>
            </w:r>
          </w:p>
          <w:p w14:paraId="54CB025A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572" w:type="dxa"/>
          </w:tcPr>
          <w:p w14:paraId="0B2621EC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  <w:r w:rsidRPr="00193938">
              <w:rPr>
                <w:rFonts w:eastAsia="Calibri"/>
                <w:szCs w:val="22"/>
                <w:lang w:val="el-GR"/>
              </w:rPr>
              <w:t xml:space="preserve">ΠΡΟΟΡΙΣΜΟΣ </w:t>
            </w:r>
          </w:p>
        </w:tc>
        <w:tc>
          <w:tcPr>
            <w:tcW w:w="1553" w:type="dxa"/>
          </w:tcPr>
          <w:p w14:paraId="50F00B70" w14:textId="77777777" w:rsidR="00D077F9" w:rsidRPr="008420DB" w:rsidRDefault="00D077F9" w:rsidP="004B325C">
            <w:pPr>
              <w:rPr>
                <w:rFonts w:eastAsia="Calibri"/>
                <w:b/>
                <w:bCs/>
                <w:szCs w:val="22"/>
                <w:lang w:val="el-GR"/>
              </w:rPr>
            </w:pPr>
            <w:r w:rsidRPr="008420DB">
              <w:rPr>
                <w:rFonts w:eastAsia="Calibri"/>
                <w:b/>
                <w:bCs/>
                <w:szCs w:val="22"/>
                <w:lang w:val="el-GR"/>
              </w:rPr>
              <w:t>ΕΝΔΕΙΚΤΙΚΗ ΠΟΣΟΤΗΤΑ</w:t>
            </w:r>
          </w:p>
          <w:p w14:paraId="23F3A413" w14:textId="77777777" w:rsidR="00D077F9" w:rsidRPr="008420DB" w:rsidRDefault="00D077F9" w:rsidP="004B325C">
            <w:pPr>
              <w:rPr>
                <w:rFonts w:eastAsia="Calibri"/>
                <w:b/>
                <w:bCs/>
                <w:szCs w:val="22"/>
                <w:lang w:val="el-GR"/>
              </w:rPr>
            </w:pPr>
            <w:r w:rsidRPr="008420DB">
              <w:rPr>
                <w:rFonts w:eastAsia="Calibri"/>
                <w:b/>
                <w:bCs/>
                <w:szCs w:val="22"/>
                <w:lang w:val="el-GR"/>
              </w:rPr>
              <w:t>ΔΡΟΜΟΛΟΓΙΩΝ</w:t>
            </w:r>
          </w:p>
          <w:p w14:paraId="54EA4551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  <w:r w:rsidRPr="008420DB">
              <w:rPr>
                <w:rFonts w:eastAsia="Calibri"/>
                <w:b/>
                <w:bCs/>
                <w:szCs w:val="22"/>
                <w:lang w:val="el-GR"/>
              </w:rPr>
              <w:t>(Α)</w:t>
            </w:r>
          </w:p>
        </w:tc>
        <w:tc>
          <w:tcPr>
            <w:tcW w:w="1784" w:type="dxa"/>
          </w:tcPr>
          <w:p w14:paraId="3A721B27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ΤΙΜΗ ΔΡΟΜΟΛ.</w:t>
            </w:r>
          </w:p>
          <w:p w14:paraId="46888221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 xml:space="preserve">ΓΙΑ </w:t>
            </w:r>
            <w:r w:rsidRPr="00193938">
              <w:rPr>
                <w:rFonts w:eastAsia="Calibri"/>
                <w:szCs w:val="22"/>
                <w:lang w:val="el-GR"/>
              </w:rPr>
              <w:t>ΛΕΩΦ.5</w:t>
            </w:r>
            <w:r>
              <w:rPr>
                <w:rFonts w:eastAsia="Calibri"/>
                <w:szCs w:val="22"/>
                <w:lang w:val="el-GR"/>
              </w:rPr>
              <w:t>0</w:t>
            </w:r>
            <w:r w:rsidRPr="00193938">
              <w:rPr>
                <w:rFonts w:eastAsia="Calibri"/>
                <w:szCs w:val="22"/>
                <w:lang w:val="el-GR"/>
              </w:rPr>
              <w:t>ΘΕΣΕΩΝ</w:t>
            </w:r>
          </w:p>
          <w:p w14:paraId="7DF51974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(Β1)</w:t>
            </w:r>
          </w:p>
          <w:p w14:paraId="3EDE85CE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191" w:type="dxa"/>
          </w:tcPr>
          <w:p w14:paraId="79C003AD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ΤΙΜΗ ΔΡΟΜΟΛ.</w:t>
            </w:r>
          </w:p>
          <w:p w14:paraId="565A0DDD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 xml:space="preserve">ΓΙΑ </w:t>
            </w:r>
            <w:r w:rsidRPr="00193938">
              <w:rPr>
                <w:rFonts w:eastAsia="Calibri"/>
                <w:szCs w:val="22"/>
                <w:lang w:val="el-GR"/>
              </w:rPr>
              <w:t>ΛΕΩΦ.</w:t>
            </w:r>
          </w:p>
          <w:p w14:paraId="57D2C79A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  <w:r w:rsidRPr="00193938">
              <w:rPr>
                <w:rFonts w:eastAsia="Calibri"/>
                <w:szCs w:val="22"/>
                <w:lang w:val="el-GR"/>
              </w:rPr>
              <w:t>5</w:t>
            </w:r>
            <w:r>
              <w:rPr>
                <w:rFonts w:eastAsia="Calibri"/>
                <w:szCs w:val="22"/>
                <w:lang w:val="el-GR"/>
              </w:rPr>
              <w:t>5</w:t>
            </w:r>
            <w:r w:rsidRPr="00193938">
              <w:rPr>
                <w:rFonts w:eastAsia="Calibri"/>
                <w:szCs w:val="22"/>
                <w:lang w:val="el-GR"/>
              </w:rPr>
              <w:t>ΘΕΣΕΩΝ</w:t>
            </w:r>
          </w:p>
          <w:p w14:paraId="4C404380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(Β2)</w:t>
            </w:r>
          </w:p>
        </w:tc>
        <w:tc>
          <w:tcPr>
            <w:tcW w:w="1110" w:type="dxa"/>
          </w:tcPr>
          <w:p w14:paraId="586A5632" w14:textId="77777777" w:rsidR="00D077F9" w:rsidRPr="00030583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 xml:space="preserve">ΤΙΜΗ ΔΡΟΜΟΛ.ΓΙΑ ΜΙΝΙ </w:t>
            </w:r>
            <w:r>
              <w:rPr>
                <w:rFonts w:eastAsia="Calibri"/>
                <w:szCs w:val="22"/>
                <w:lang w:val="en-US"/>
              </w:rPr>
              <w:t>BUS</w:t>
            </w:r>
          </w:p>
          <w:p w14:paraId="0279AE0F" w14:textId="77777777" w:rsidR="00D077F9" w:rsidRPr="00030583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(Β</w:t>
            </w:r>
            <w:r w:rsidRPr="00FA19C4">
              <w:rPr>
                <w:rFonts w:eastAsia="Calibri"/>
                <w:szCs w:val="22"/>
                <w:lang w:val="el-GR"/>
              </w:rPr>
              <w:t>3</w:t>
            </w:r>
            <w:r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1285" w:type="dxa"/>
          </w:tcPr>
          <w:p w14:paraId="11172C86" w14:textId="77777777" w:rsidR="00D077F9" w:rsidRPr="00912925" w:rsidRDefault="00D077F9" w:rsidP="004B325C">
            <w:pPr>
              <w:rPr>
                <w:rFonts w:eastAsia="Calibri"/>
                <w:b/>
                <w:bCs/>
                <w:szCs w:val="22"/>
                <w:lang w:val="el-GR"/>
              </w:rPr>
            </w:pPr>
            <w:r w:rsidRPr="00912925">
              <w:rPr>
                <w:rFonts w:eastAsia="Calibri"/>
                <w:b/>
                <w:bCs/>
                <w:szCs w:val="22"/>
                <w:lang w:val="el-GR"/>
              </w:rPr>
              <w:t>ΣΤΑΘΜΙΣΜΕΝΗ ΤΙΜΗ ΝΟΝΑΔΑΣ(ΜΕΣΟΣ ΟΡΟΣ)Γ=</w:t>
            </w:r>
          </w:p>
          <w:p w14:paraId="4113D791" w14:textId="77777777" w:rsidR="00D077F9" w:rsidRPr="005A4448" w:rsidRDefault="00D077F9" w:rsidP="004B325C">
            <w:pPr>
              <w:rPr>
                <w:rFonts w:eastAsia="Calibri"/>
                <w:szCs w:val="22"/>
                <w:lang w:val="el-GR"/>
              </w:rPr>
            </w:pPr>
            <w:r w:rsidRPr="00912925">
              <w:rPr>
                <w:rFonts w:eastAsia="Calibri"/>
                <w:b/>
                <w:bCs/>
                <w:szCs w:val="22"/>
                <w:lang w:val="el-GR"/>
              </w:rPr>
              <w:t>(Β1+Β2+Β3)/</w:t>
            </w:r>
            <w:r>
              <w:rPr>
                <w:rFonts w:eastAsia="Calibri"/>
                <w:b/>
                <w:bCs/>
                <w:szCs w:val="22"/>
                <w:lang w:val="el-GR"/>
              </w:rPr>
              <w:t>3</w:t>
            </w:r>
          </w:p>
        </w:tc>
        <w:tc>
          <w:tcPr>
            <w:tcW w:w="1299" w:type="dxa"/>
          </w:tcPr>
          <w:p w14:paraId="314199B6" w14:textId="77777777" w:rsidR="00D077F9" w:rsidRPr="008420DB" w:rsidRDefault="00D077F9" w:rsidP="004B325C">
            <w:pPr>
              <w:rPr>
                <w:rFonts w:eastAsia="Calibri"/>
                <w:b/>
                <w:bCs/>
                <w:szCs w:val="22"/>
                <w:lang w:val="el-GR"/>
              </w:rPr>
            </w:pPr>
            <w:r w:rsidRPr="008420DB">
              <w:rPr>
                <w:rFonts w:eastAsia="Calibri"/>
                <w:b/>
                <w:bCs/>
                <w:szCs w:val="22"/>
                <w:lang w:val="el-GR"/>
              </w:rPr>
              <w:t>ΣΥΝΟΛΙΚΗ ΕΝΔΕΙΚΤΙΚΗ ΔΑΠΑΝΗ(Δ)</w:t>
            </w:r>
          </w:p>
          <w:p w14:paraId="3CB2B242" w14:textId="77777777" w:rsidR="00D077F9" w:rsidRPr="00DD060A" w:rsidRDefault="00D077F9" w:rsidP="004B325C">
            <w:pPr>
              <w:rPr>
                <w:rFonts w:eastAsia="Calibri"/>
                <w:szCs w:val="22"/>
                <w:lang w:val="el-GR"/>
              </w:rPr>
            </w:pPr>
            <w:r w:rsidRPr="008420DB">
              <w:rPr>
                <w:rFonts w:eastAsia="Calibri"/>
                <w:b/>
                <w:bCs/>
                <w:szCs w:val="22"/>
                <w:lang w:val="el-GR"/>
              </w:rPr>
              <w:t>Δ=Α*Γ</w:t>
            </w:r>
          </w:p>
        </w:tc>
      </w:tr>
      <w:tr w:rsidR="00D077F9" w14:paraId="16DC9AD7" w14:textId="77777777" w:rsidTr="0069423D">
        <w:tc>
          <w:tcPr>
            <w:tcW w:w="555" w:type="dxa"/>
            <w:tcBorders>
              <w:bottom w:val="single" w:sz="4" w:space="0" w:color="auto"/>
            </w:tcBorders>
          </w:tcPr>
          <w:p w14:paraId="50D5FF30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1</w:t>
            </w: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14:paraId="3CABBE9D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ΑΓΙΑ ΓΑΛΗΝΗ</w:t>
            </w:r>
          </w:p>
          <w:p w14:paraId="23BC4F46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-</w:t>
            </w:r>
            <w:r w:rsidRPr="00193938">
              <w:rPr>
                <w:rFonts w:eastAsia="Calibri"/>
                <w:szCs w:val="22"/>
                <w:lang w:val="el-GR"/>
              </w:rPr>
              <w:t>ΑΓΙΑ</w:t>
            </w:r>
          </w:p>
        </w:tc>
        <w:tc>
          <w:tcPr>
            <w:tcW w:w="1553" w:type="dxa"/>
          </w:tcPr>
          <w:p w14:paraId="0A39F9CA" w14:textId="77777777" w:rsidR="00D077F9" w:rsidRPr="003F1847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19</w:t>
            </w:r>
          </w:p>
        </w:tc>
        <w:tc>
          <w:tcPr>
            <w:tcW w:w="1784" w:type="dxa"/>
          </w:tcPr>
          <w:p w14:paraId="6D306730" w14:textId="77777777" w:rsidR="00D077F9" w:rsidRPr="00193938" w:rsidRDefault="00D077F9" w:rsidP="004B325C">
            <w:pPr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191" w:type="dxa"/>
          </w:tcPr>
          <w:p w14:paraId="74F38E1A" w14:textId="77777777" w:rsidR="00D077F9" w:rsidRPr="00CF0514" w:rsidRDefault="00D077F9" w:rsidP="004B325C">
            <w:pPr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110" w:type="dxa"/>
          </w:tcPr>
          <w:p w14:paraId="3E9F6A6A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85" w:type="dxa"/>
          </w:tcPr>
          <w:p w14:paraId="04C23ECD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99" w:type="dxa"/>
          </w:tcPr>
          <w:p w14:paraId="2AEFED3B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</w:tr>
      <w:tr w:rsidR="00D077F9" w14:paraId="4FAE8931" w14:textId="77777777" w:rsidTr="0069423D">
        <w:tc>
          <w:tcPr>
            <w:tcW w:w="555" w:type="dxa"/>
            <w:tcBorders>
              <w:top w:val="single" w:sz="4" w:space="0" w:color="auto"/>
            </w:tcBorders>
          </w:tcPr>
          <w:p w14:paraId="282CEFDE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</w:tcBorders>
          </w:tcPr>
          <w:p w14:paraId="5EFACF3E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ΑΓΙΑ ΓΑΛΗΝΗ-</w:t>
            </w:r>
            <w:r w:rsidRPr="00193938">
              <w:rPr>
                <w:rFonts w:eastAsia="Calibri"/>
                <w:szCs w:val="22"/>
                <w:lang w:val="el-GR"/>
              </w:rPr>
              <w:t>ΡΕΘΥΜΝΟ</w:t>
            </w:r>
          </w:p>
        </w:tc>
        <w:tc>
          <w:tcPr>
            <w:tcW w:w="1553" w:type="dxa"/>
          </w:tcPr>
          <w:p w14:paraId="56ED752F" w14:textId="77777777" w:rsidR="00D077F9" w:rsidRPr="003F1847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26</w:t>
            </w:r>
          </w:p>
        </w:tc>
        <w:tc>
          <w:tcPr>
            <w:tcW w:w="1784" w:type="dxa"/>
          </w:tcPr>
          <w:p w14:paraId="6EB568FC" w14:textId="77777777" w:rsidR="00D077F9" w:rsidRPr="00CF0514" w:rsidRDefault="00D077F9" w:rsidP="004B325C">
            <w:pPr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191" w:type="dxa"/>
          </w:tcPr>
          <w:p w14:paraId="40896E61" w14:textId="77777777" w:rsidR="00D077F9" w:rsidRPr="00CF0514" w:rsidRDefault="00D077F9" w:rsidP="004B325C">
            <w:pPr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110" w:type="dxa"/>
          </w:tcPr>
          <w:p w14:paraId="735C4931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85" w:type="dxa"/>
          </w:tcPr>
          <w:p w14:paraId="3670C15B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99" w:type="dxa"/>
          </w:tcPr>
          <w:p w14:paraId="1EB690E9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</w:tr>
      <w:tr w:rsidR="00D077F9" w14:paraId="025BCF26" w14:textId="77777777" w:rsidTr="0069423D">
        <w:tc>
          <w:tcPr>
            <w:tcW w:w="555" w:type="dxa"/>
          </w:tcPr>
          <w:p w14:paraId="75D1FA29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3</w:t>
            </w:r>
          </w:p>
        </w:tc>
        <w:tc>
          <w:tcPr>
            <w:tcW w:w="1572" w:type="dxa"/>
          </w:tcPr>
          <w:p w14:paraId="1376DD2D" w14:textId="77777777" w:rsidR="00D077F9" w:rsidRPr="00193938" w:rsidRDefault="00D077F9" w:rsidP="004B325C">
            <w:pPr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l-GR"/>
              </w:rPr>
              <w:t>ΑΓΙΑ ΓΑΛΗΝΗ-</w:t>
            </w:r>
            <w:r w:rsidRPr="00193938">
              <w:rPr>
                <w:rFonts w:eastAsia="Calibri"/>
                <w:szCs w:val="22"/>
                <w:lang w:val="el-GR"/>
              </w:rPr>
              <w:t>ΗΡΑΚΛΕΙΟ</w:t>
            </w:r>
          </w:p>
        </w:tc>
        <w:tc>
          <w:tcPr>
            <w:tcW w:w="1553" w:type="dxa"/>
          </w:tcPr>
          <w:p w14:paraId="520FB893" w14:textId="77777777" w:rsidR="00D077F9" w:rsidRPr="003F1847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26</w:t>
            </w:r>
          </w:p>
        </w:tc>
        <w:tc>
          <w:tcPr>
            <w:tcW w:w="1784" w:type="dxa"/>
          </w:tcPr>
          <w:p w14:paraId="4028C634" w14:textId="77777777" w:rsidR="00D077F9" w:rsidRPr="00CF0514" w:rsidRDefault="00D077F9" w:rsidP="004B325C">
            <w:pPr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191" w:type="dxa"/>
          </w:tcPr>
          <w:p w14:paraId="77489AD2" w14:textId="77777777" w:rsidR="00D077F9" w:rsidRPr="00CF0514" w:rsidRDefault="00D077F9" w:rsidP="004B325C">
            <w:pPr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110" w:type="dxa"/>
          </w:tcPr>
          <w:p w14:paraId="376853A4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85" w:type="dxa"/>
          </w:tcPr>
          <w:p w14:paraId="385D7D0A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99" w:type="dxa"/>
          </w:tcPr>
          <w:p w14:paraId="7592C6E4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</w:tr>
      <w:tr w:rsidR="00D077F9" w14:paraId="1187BF20" w14:textId="77777777" w:rsidTr="0069423D">
        <w:tc>
          <w:tcPr>
            <w:tcW w:w="555" w:type="dxa"/>
          </w:tcPr>
          <w:p w14:paraId="172696B6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4</w:t>
            </w:r>
          </w:p>
        </w:tc>
        <w:tc>
          <w:tcPr>
            <w:tcW w:w="1572" w:type="dxa"/>
          </w:tcPr>
          <w:p w14:paraId="3E708D8B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ΡΕΘΥΜΝΟ-ΗΡΑΚΛΕΙΟ</w:t>
            </w:r>
          </w:p>
        </w:tc>
        <w:tc>
          <w:tcPr>
            <w:tcW w:w="1553" w:type="dxa"/>
          </w:tcPr>
          <w:p w14:paraId="7EF2E002" w14:textId="77777777" w:rsidR="00D077F9" w:rsidRPr="003F1847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22</w:t>
            </w:r>
          </w:p>
        </w:tc>
        <w:tc>
          <w:tcPr>
            <w:tcW w:w="1784" w:type="dxa"/>
          </w:tcPr>
          <w:p w14:paraId="4688A489" w14:textId="77777777" w:rsidR="00D077F9" w:rsidRPr="00CF0514" w:rsidRDefault="00D077F9" w:rsidP="004B325C">
            <w:pPr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191" w:type="dxa"/>
          </w:tcPr>
          <w:p w14:paraId="031D06B2" w14:textId="77777777" w:rsidR="00D077F9" w:rsidRPr="00CF0514" w:rsidRDefault="00D077F9" w:rsidP="004B325C">
            <w:pPr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110" w:type="dxa"/>
          </w:tcPr>
          <w:p w14:paraId="0B9695DC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85" w:type="dxa"/>
          </w:tcPr>
          <w:p w14:paraId="2AFFDF6F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99" w:type="dxa"/>
          </w:tcPr>
          <w:p w14:paraId="352B6CDF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</w:tr>
      <w:tr w:rsidR="00D077F9" w:rsidRPr="00193938" w14:paraId="37BD1147" w14:textId="77777777" w:rsidTr="0069423D">
        <w:tc>
          <w:tcPr>
            <w:tcW w:w="555" w:type="dxa"/>
          </w:tcPr>
          <w:p w14:paraId="1FBBDF55" w14:textId="77777777" w:rsidR="00D077F9" w:rsidRPr="003F1847" w:rsidRDefault="00D077F9" w:rsidP="004B325C">
            <w:pPr>
              <w:rPr>
                <w:rFonts w:eastAsia="Calibri"/>
                <w:szCs w:val="22"/>
                <w:lang w:val="el-GR"/>
              </w:rPr>
            </w:pPr>
            <w:r w:rsidRPr="003F1847">
              <w:rPr>
                <w:rFonts w:eastAsia="Calibri"/>
                <w:szCs w:val="22"/>
                <w:lang w:val="el-GR"/>
              </w:rPr>
              <w:t>5</w:t>
            </w:r>
          </w:p>
        </w:tc>
        <w:tc>
          <w:tcPr>
            <w:tcW w:w="1572" w:type="dxa"/>
          </w:tcPr>
          <w:p w14:paraId="057375E8" w14:textId="77777777" w:rsidR="00D077F9" w:rsidRPr="00CF0514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ΡΕΘΥΜΝΟ-ΧΑΝΙΑ</w:t>
            </w:r>
          </w:p>
        </w:tc>
        <w:tc>
          <w:tcPr>
            <w:tcW w:w="1553" w:type="dxa"/>
          </w:tcPr>
          <w:p w14:paraId="397EF756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14</w:t>
            </w:r>
          </w:p>
        </w:tc>
        <w:tc>
          <w:tcPr>
            <w:tcW w:w="1784" w:type="dxa"/>
          </w:tcPr>
          <w:p w14:paraId="56E35E9B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191" w:type="dxa"/>
          </w:tcPr>
          <w:p w14:paraId="6BB13B45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110" w:type="dxa"/>
          </w:tcPr>
          <w:p w14:paraId="093BB38A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85" w:type="dxa"/>
          </w:tcPr>
          <w:p w14:paraId="52637725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99" w:type="dxa"/>
          </w:tcPr>
          <w:p w14:paraId="4CDEA141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</w:tr>
      <w:tr w:rsidR="00D077F9" w:rsidRPr="00193938" w14:paraId="6DBE2BB9" w14:textId="77777777" w:rsidTr="0069423D">
        <w:tc>
          <w:tcPr>
            <w:tcW w:w="555" w:type="dxa"/>
          </w:tcPr>
          <w:p w14:paraId="6B4C9D71" w14:textId="77777777" w:rsidR="00D077F9" w:rsidRPr="003F1847" w:rsidRDefault="00D077F9" w:rsidP="004B325C">
            <w:pPr>
              <w:rPr>
                <w:rFonts w:eastAsia="Calibri"/>
                <w:szCs w:val="22"/>
                <w:lang w:val="el-GR"/>
              </w:rPr>
            </w:pPr>
            <w:r w:rsidRPr="003F1847">
              <w:rPr>
                <w:rFonts w:eastAsia="Calibri"/>
                <w:szCs w:val="22"/>
                <w:lang w:val="el-GR"/>
              </w:rPr>
              <w:t>6</w:t>
            </w:r>
          </w:p>
        </w:tc>
        <w:tc>
          <w:tcPr>
            <w:tcW w:w="1572" w:type="dxa"/>
          </w:tcPr>
          <w:p w14:paraId="7540F148" w14:textId="77777777" w:rsidR="00D077F9" w:rsidRPr="00ED297C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n-US"/>
              </w:rPr>
              <w:t>EXTRA</w:t>
            </w:r>
            <w:r>
              <w:rPr>
                <w:rFonts w:eastAsia="Calibri"/>
                <w:szCs w:val="22"/>
                <w:lang w:val="el-GR"/>
              </w:rPr>
              <w:t xml:space="preserve"> ΩΡΑ ΑΝΑΜΟΝΗΣ</w:t>
            </w:r>
          </w:p>
          <w:p w14:paraId="57755376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(ΑΝΑ ΩΡΑ)</w:t>
            </w:r>
          </w:p>
        </w:tc>
        <w:tc>
          <w:tcPr>
            <w:tcW w:w="1553" w:type="dxa"/>
          </w:tcPr>
          <w:p w14:paraId="4B0FBCE5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11</w:t>
            </w:r>
          </w:p>
        </w:tc>
        <w:tc>
          <w:tcPr>
            <w:tcW w:w="1784" w:type="dxa"/>
          </w:tcPr>
          <w:p w14:paraId="35CE6DAA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191" w:type="dxa"/>
          </w:tcPr>
          <w:p w14:paraId="4B51EFBE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110" w:type="dxa"/>
          </w:tcPr>
          <w:p w14:paraId="216735D3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85" w:type="dxa"/>
          </w:tcPr>
          <w:p w14:paraId="0F88A56A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99" w:type="dxa"/>
          </w:tcPr>
          <w:p w14:paraId="083E8B1C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</w:tr>
      <w:tr w:rsidR="00D077F9" w:rsidRPr="00193938" w14:paraId="69A260E8" w14:textId="77777777" w:rsidTr="0069423D">
        <w:tc>
          <w:tcPr>
            <w:tcW w:w="555" w:type="dxa"/>
          </w:tcPr>
          <w:p w14:paraId="33A05C28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572" w:type="dxa"/>
          </w:tcPr>
          <w:p w14:paraId="29FC3F6D" w14:textId="59295253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ΣΥΝΟΛΟ(Π</w:t>
            </w:r>
            <w:r w:rsidR="0069423D">
              <w:rPr>
                <w:rFonts w:eastAsia="Calibri"/>
                <w:szCs w:val="22"/>
                <w:lang w:val="el-GR"/>
              </w:rPr>
              <w:t>Ρ</w:t>
            </w:r>
            <w:r>
              <w:rPr>
                <w:rFonts w:eastAsia="Calibri"/>
                <w:szCs w:val="22"/>
                <w:lang w:val="el-GR"/>
              </w:rPr>
              <w:t>Ο ΦΠΑ)</w:t>
            </w:r>
          </w:p>
        </w:tc>
        <w:tc>
          <w:tcPr>
            <w:tcW w:w="1553" w:type="dxa"/>
          </w:tcPr>
          <w:p w14:paraId="4D1A0AB8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784" w:type="dxa"/>
          </w:tcPr>
          <w:p w14:paraId="7B1A11AD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191" w:type="dxa"/>
          </w:tcPr>
          <w:p w14:paraId="32251C13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110" w:type="dxa"/>
          </w:tcPr>
          <w:p w14:paraId="54B2D30D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85" w:type="dxa"/>
          </w:tcPr>
          <w:p w14:paraId="6B5784DE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99" w:type="dxa"/>
          </w:tcPr>
          <w:p w14:paraId="17912F1D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</w:tr>
      <w:tr w:rsidR="00D077F9" w:rsidRPr="00193938" w14:paraId="2164F65A" w14:textId="77777777" w:rsidTr="0069423D">
        <w:tc>
          <w:tcPr>
            <w:tcW w:w="555" w:type="dxa"/>
          </w:tcPr>
          <w:p w14:paraId="156C8C5C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572" w:type="dxa"/>
          </w:tcPr>
          <w:p w14:paraId="0051645E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ΦΠΑ (13%)</w:t>
            </w:r>
          </w:p>
        </w:tc>
        <w:tc>
          <w:tcPr>
            <w:tcW w:w="1553" w:type="dxa"/>
          </w:tcPr>
          <w:p w14:paraId="4D840D70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784" w:type="dxa"/>
          </w:tcPr>
          <w:p w14:paraId="5E0470BB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191" w:type="dxa"/>
          </w:tcPr>
          <w:p w14:paraId="6B65A580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110" w:type="dxa"/>
          </w:tcPr>
          <w:p w14:paraId="358B0B19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85" w:type="dxa"/>
          </w:tcPr>
          <w:p w14:paraId="323591A1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99" w:type="dxa"/>
          </w:tcPr>
          <w:p w14:paraId="4C209545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</w:tr>
      <w:tr w:rsidR="00D077F9" w:rsidRPr="00193938" w14:paraId="4902BB1C" w14:textId="77777777" w:rsidTr="0069423D">
        <w:tc>
          <w:tcPr>
            <w:tcW w:w="555" w:type="dxa"/>
          </w:tcPr>
          <w:p w14:paraId="394B9152" w14:textId="77777777" w:rsidR="00D077F9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572" w:type="dxa"/>
          </w:tcPr>
          <w:p w14:paraId="2312BA3A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 xml:space="preserve">ΓΕΝΙΚΟ ΣΥΝΟΛΟ </w:t>
            </w:r>
          </w:p>
        </w:tc>
        <w:tc>
          <w:tcPr>
            <w:tcW w:w="1553" w:type="dxa"/>
          </w:tcPr>
          <w:p w14:paraId="207F08D5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784" w:type="dxa"/>
          </w:tcPr>
          <w:p w14:paraId="44828AFA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191" w:type="dxa"/>
          </w:tcPr>
          <w:p w14:paraId="5F1A6A1E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110" w:type="dxa"/>
          </w:tcPr>
          <w:p w14:paraId="1365DDD0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85" w:type="dxa"/>
          </w:tcPr>
          <w:p w14:paraId="45FB3108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299" w:type="dxa"/>
          </w:tcPr>
          <w:p w14:paraId="5094C9C9" w14:textId="77777777" w:rsidR="00D077F9" w:rsidRPr="00193938" w:rsidRDefault="00D077F9" w:rsidP="004B325C">
            <w:pPr>
              <w:rPr>
                <w:rFonts w:eastAsia="Calibri"/>
                <w:szCs w:val="22"/>
                <w:lang w:val="el-GR"/>
              </w:rPr>
            </w:pPr>
          </w:p>
        </w:tc>
      </w:tr>
    </w:tbl>
    <w:p w14:paraId="08D103A2" w14:textId="77777777" w:rsidR="00AB6B57" w:rsidRDefault="00AB6B57" w:rsidP="00AB6B57">
      <w:pPr>
        <w:rPr>
          <w:lang w:val="el-GR"/>
        </w:rPr>
      </w:pPr>
    </w:p>
    <w:p w14:paraId="558504E3" w14:textId="77777777" w:rsidR="00AB6B57" w:rsidRPr="00AB6B57" w:rsidRDefault="00AB6B57" w:rsidP="00AB6B57">
      <w:pPr>
        <w:rPr>
          <w:lang w:val="el-GR"/>
        </w:rPr>
      </w:pPr>
      <w:r>
        <w:rPr>
          <w:lang w:val="el-GR"/>
        </w:rPr>
        <w:t>Οι ποσότητες των δρομολογίων είναι ενδεικτικές .Η σύμβαση θα συναφθεί για το συνολικό ποσό του προϋπολογισμού.</w:t>
      </w:r>
    </w:p>
    <w:p w14:paraId="52E09E4A" w14:textId="77777777" w:rsidR="000A3559" w:rsidRPr="00AB6B57" w:rsidRDefault="000A3559">
      <w:pPr>
        <w:rPr>
          <w:lang w:val="el-GR"/>
        </w:rPr>
      </w:pPr>
    </w:p>
    <w:sectPr w:rsidR="000A3559" w:rsidRPr="00AB6B5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7DB"/>
    <w:rsid w:val="000A3559"/>
    <w:rsid w:val="002547DB"/>
    <w:rsid w:val="002E40B9"/>
    <w:rsid w:val="005518AC"/>
    <w:rsid w:val="0069423D"/>
    <w:rsid w:val="00832ADF"/>
    <w:rsid w:val="00AB6B57"/>
    <w:rsid w:val="00D077F9"/>
    <w:rsid w:val="00D9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AF30E"/>
  <w15:chartTrackingRefBased/>
  <w15:docId w15:val="{5FE8DA04-C49D-4C53-B27A-3B88832F7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B57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zh-CN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2547DB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547DB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547DB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547DB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547DB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547DB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547DB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547DB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547DB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2547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2547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2547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2547DB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2547DB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2547DB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2547DB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2547DB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2547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2547DB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254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547DB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254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547DB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2547D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547DB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2547D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547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2547D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2547D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D63E2-74B4-41E6-A10D-A2AB1C64B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2026-09-03T07:35:00Z</dcterms:created>
  <dcterms:modified xsi:type="dcterms:W3CDTF">2026-09-03T07:53:00Z</dcterms:modified>
</cp:coreProperties>
</file>